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杭州鑫隆新材料有限公司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2025年08月12日上午至2025年08月12日下午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任泽华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5089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