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93898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湖北天霖新材料有限公司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20539-2023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962348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20539-2023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湖北天霖新材料有限公司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丁敏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2025年09月02日上午至2025年09月03日上午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2025年09月02日上午至2025年09月03日上午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8821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