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1314-2021-2023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中铁上海工程局集团有限公司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2023年12月22日 上午至2023年12月22日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