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迪创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6.02.03;06.02.05;23.01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2.03;23.01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6.02.03;06.02.05;23.01.01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