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044627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天津万众科技股份有限公司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20482-2023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6425175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20482-2023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天津万众科技股份有限公司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刘璐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姜丽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刘静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2025年06月19日下午至2025年06月20日上午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2025年06月19日下午至2025年06月20日上午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93567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