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1333-2022-E-2023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任丘市红星电力通讯器材有限公司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911309827415467990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任丘市红星电力通讯器材有限公司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任丘市麻家务镇麻家务二村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任丘市麻家务镇麻家务二村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E：通讯线路铁件、塑料管材、电力金具（地锚拉杆、横担、抱箍）、塑料人手孔及配件、机箱机柜的生产（有许可要求的除外）所涉及场所的相关环境管理活动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Q：通讯线路铁件、塑料管材、电力金具（地锚拉杆、横担、抱箍）、塑料人手孔及配件、机箱机柜的生产（有许可要求的除外）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O：通讯线路铁件、塑料管材、电力金具（地锚拉杆、横担、抱箍）、塑料人手孔及配件、机箱机柜的生产（有许可要求的除外）所涉及的相关职业健康安全管理活动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任丘市红星电力通讯器材有限公司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任丘市麻家务镇麻家务二村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任丘市麻家务镇麻家务二村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E：通讯线路铁件、塑料管材、电力金具（地锚拉杆、横担、抱箍）、塑料人手孔及配件、机箱机柜的生产（有许可要求的除外）所涉及场所的相关环境管理活动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Q：通讯线路铁件、塑料管材、电力金具（地锚拉杆、横担、抱箍）、塑料人手孔及配件、机箱机柜的生产（有许可要求的除外）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O：通讯线路铁件、塑料管材、电力金具（地锚拉杆、横担、抱箍）、塑料人手孔及配件、机箱机柜的生产（有许可要求的除外）所涉及的相关职业健康安全管理活动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