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高密银鹰新材料股份有限公司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2025年06月12日下午至2025年06月13日下午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71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