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熙宇轩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2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6日 上午至2024年0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熙宇轩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