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815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陕西福兰特汽车标准件有限公司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20329-2024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6317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20329-2024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陕西福兰特汽车标准件有限公司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刘娜娜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2025年07月11日上午至2025年07月11日下午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2025年07月11日上午至2025年07月11日下午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410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