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昊星宇（天津）科技发展有限公司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2023年12月06日 上午至2023年12月06日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