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佳坤土地规划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冉景洲，张庆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