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西安意通石油工程有限责任公司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20253-2025-SA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2026年03月09日上午至2026年03月09日下午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7846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