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东营金尧商贸有限公司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2025年06月18日上午至2025年06月18日下午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953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