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10228-2025-QEOFH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北京同得发餐饮管理有限公司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91110113L24372143X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E:未认可,F:未认可,H:未认可,S:未认可,Q:未认可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北京同得发餐饮管理有限公司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E:集体用餐配送（热食类食品制售）所涉及场所的相关环境管理活动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F:位于北京市顺义区高丽营镇金马工业园二街4-5号（门牌号）北京同得发餐饮管理有限公司的集体用餐配送（热食类食品制售）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H:位于北京市顺义区高丽营镇金马工业园二街4-5号（门牌号）北京同得发餐饮管理有限公司的集体用餐配送（热食类食品制售）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S:集体用餐配送（热食类食品制售）所涉及场所的相关职业健康安全管理活动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北京同得发餐饮管理有限公司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E:集体用餐配送（热食类食品制售）所涉及场所的相关环境管理活动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F:位于北京市顺义区高丽营镇金马工业园二街4-5号（门牌号）北京同得发餐饮管理有限公司的集体用餐配送（热食类食品制售）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H:位于北京市顺义区高丽营镇金马工业园二街4-5号（门牌号）北京同得发餐饮管理有限公司的集体用餐配送（热食类食品制售）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S:集体用餐配送（热食类食品制售）所涉及场所的相关职业健康安全管理活动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317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