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10201-2025-QEO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四川中德森系统集成有限公司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915101075773867100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四川中德森系统集成有限公司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成都市武侯区郭家桥南街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成都市锦江区阳光新业中心2号楼4303号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2025-2027年度基础 网络安全设备运维友 安全服务采购项目 高新区世纪城路 936号烟草兴业大厦35楼；遂宁宽窄印务有限责任公司信息安全二期项目采购项日 四川省成都市龙泉驿区车城西二路66号宽窄科技园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E:计算机网络安全系统运维服务，信息系统集成服务，计算机软件的销售所涉及场所的相关环境管理活动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S:计算机网络安全系统运维服务，信息系统集成服务，计算机软件的销售所涉及场所的相关职业健康安全管理活动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Q:计算机网络安全系统运维服务，信息系统集成服务，计算机软件的销售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四川中德森系统集成有限公司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成都市武侯区郭家桥南街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成都市锦江区阳光新业中心2号楼4303号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2025-2027年度基础 网络安全设备运维友 安全服务采购项目 高新区世纪城路 936号烟草兴业大厦35楼；遂宁宽窄印务有限责任公司信息安全二期项目采购项日 四川省成都市龙泉驿区车城西二路66号宽窄科技园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E:计算机网络安全系统运维服务，信息系统集成服务，计算机软件的销售所涉及场所的相关环境管理活动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S:计算机网络安全系统运维服务，信息系统集成服务，计算机软件的销售所涉及场所的相关职业健康安全管理活动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Q:计算机网络安全系统运维服务，信息系统集成服务，计算机软件的销售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975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