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东莞市凯立锐智能科技有限公司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2026年01月25日上午至2026年01月27日上午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4667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