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20050-2025-EcEO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湖南创建业工程有限公司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91430104MA4TAMH540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湖南创建业工程有限公司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湖南省长沙市岳麓区洋湖街道福祥路72号蜜橙家园2栋104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湖南省长沙市芙蓉区荷花园街道远大路280号湘域相遇B座1507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E:资质范围内建筑工程施工总承包、垃圾清运所涉及场所的相关环境管理活动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S:资质范围内建筑工程施工总承包、垃圾清运所涉及场所的相关职业健康安全管理活动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Q:资质范围内建筑工程施工总承包、垃圾清运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湖南创建业工程有限公司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湖南省长沙市岳麓区洋湖街道福祥路72号蜜橙家园2栋104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湖南省长沙市芙蓉区荷花园街道远大路280号湘域相遇B座1507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E:资质范围内建筑工程施工总承包、垃圾清运所涉及场所的相关环境管理活动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S:资质范围内建筑工程施工总承包、垃圾清运所涉及场所的相关职业健康安全管理活动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Q:资质范围内建筑工程施工总承包、垃圾清运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91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