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四川志弘环境工程有限公司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明利红、邓赋坚</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14470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