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30480-2023-QEO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山东菏投科技发展集团有限公司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91371700MA3RBX2D6D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山东菏投科技发展集团有限公司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山东省菏泽市鲁西新区丹阳街道菏建华泰嘉园2007幢01单元12层12008室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山东省菏泽市鲁西新区丹阳街道菏建华泰嘉园2007幢01单元12层12008室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E:通讯设备、计算机、软件及辅助设备、信息系统集成设备、音、视频及编辑设备、多媒体产品的销售服务所涉及场所的相关环境管理活动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O:通讯设备、计算机、软件及辅助设备、信息系统集成设备、音、视频及编辑设备、多媒体产品的销售服务所涉及场所的相关职业健康安全管理活动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Q:通讯设备、计算机、软件及辅助设备、信息系统集成设备、音、视频及编辑设备、多媒体产品的销售服务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山东菏投科技发展集团有限公司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山东省菏泽市鲁西新区丹阳街道菏建华泰嘉园2007幢01单元12层12008室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山东省菏泽市鲁西新区丹阳街道菏建华泰嘉园2007幢01单元12层12008室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E:通讯设备、计算机、软件及辅助设备、信息系统集成设备、音、视频及编辑设备、多媒体产品的销售服务所涉及场所的相关环境管理活动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O:通讯设备、计算机、软件及辅助设备、信息系统集成设备、音、视频及编辑设备、多媒体产品的销售服务所涉及场所的相关职业健康安全管理活动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Q:通讯设备、计算机、软件及辅助设备、信息系统集成设备、音、视频及编辑设备、多媒体产品的销售服务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769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