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30368-2023-QEO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山东九商智能装备集团有限公司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姜海军</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91371500MABRGGG39U</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山东九商智能装备集团有限公司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山东省聊城市高新区许营镇燕山路东、天津路南颐德电气院内2#办公室1楼101室</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山东省聊城市高新区许营镇燕山路东、天津路南颐德电气院内2#办公室1楼101室</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E:机械电气设备、仪器仪表、地质勘查专用设备的销售服务所涉及场所的相关环境管理活动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O:机械电气设备、仪器仪表、地质勘查专用设备的销售服务所涉及场所的相关职业健康安全管理活动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Q:机械电气设备、仪器仪表、地质勘查专用设备的销售服务</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山东九商智能装备集团有限公司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山东省聊城市高新区许营镇燕山路东、天津路南颐德电气院内2#办公室1楼101室</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山东省聊城市高新区许营镇燕山路东、天津路南颐德电气院内2#办公室1楼101室</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E:机械电气设备、仪器仪表、地质勘查专用设备的销售服务所涉及场所的相关环境管理活动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O:机械电气设备、仪器仪表、地质勘查专用设备的销售服务所涉及场所的相关职业健康安全管理活动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Q:机械电气设备、仪器仪表、地质勘查专用设备的销售服务</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79356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