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玺悦环保材料（江苏）有限公司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91320509MADRMG4C2F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玺悦环保材料（江苏）有限公司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苏州市吴江区江陵街道长安路2358号1号楼2层17室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苏州市吴江区黎里镇临沪大道4003号（一楼东）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E:环保型土工材料的销售所涉及场所的相关环境管理活动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O:环保型土工材料的销售所涉及场所的相关职业健康安全管理活动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Q:环保型土工材料的销售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玺悦环保材料（江苏）有限公司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苏州市吴江区江陵街道长安路2358号1号楼2层17室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苏州市吴江区黎里镇临沪大道4003号（一楼东）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E:环保型土工材料的销售所涉及场所的相关环境管理活动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O:环保型土工材料的销售所涉及场所的相关职业健康安全管理活动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Q:环保型土工材料的销售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38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