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11167-2024-QEO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河北欧胜西贸易有限公司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91130108MA0F6AKH73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河北欧胜西贸易有限公司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河北省石家庄市裕华区翟营南大街52号鸿昇广场A座1501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河北省石家庄市裕华区翟营南大街52号鸿昇广场A座1501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E:建筑材料（地膜、透气膜）、丝网制品、机械设备、玻纤制品的销售所涉及场所的相关环境管理活动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O:建筑材料（地膜、透气膜）、丝网制品、机械设备、玻纤制品的销售所涉及场所的相关职业健康安全管理活动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Q:建筑材料（地膜、透气膜）、丝网制品、机械设备、玻纤制品的销售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河北欧胜西贸易有限公司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河北省石家庄市裕华区翟营南大街52号鸿昇广场A座1501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河北省石家庄市裕华区翟营南大街52号鸿昇广场A座1501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E:建筑材料（地膜、透气膜）、丝网制品、机械设备、玻纤制品的销售所涉及场所的相关环境管理活动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O:建筑材料（地膜、透气膜）、丝网制品、机械设备、玻纤制品的销售所涉及场所的相关职业健康安全管理活动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Q:建筑材料（地膜、透气膜）、丝网制品、机械设备、玻纤制品的销售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5368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