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天津源和家具有限公司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2025年09月15日上午至2025年09月15日下午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黄朝星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2512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