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20547-2024-QEO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厦门国科安芯科技有限公司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周传林</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91350200MAD1MAK30N</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E:认可,O:认可,Q:认可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厦门国科安芯科技有限公司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厦门市集美区杏林湾路502号38层</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厦门市集美区杏林湾路502号38层</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E:集成电路芯片的设计及销售所涉及场所的相关环境管理活动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O:集成电路芯片的设计及销售所涉及场所的相关职业健康安全管理活动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Q:集成电路芯片的设计及销售</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厦门国科安芯科技有限公司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厦门市集美区杏林湾路502号38层</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厦门市集美区杏林湾路502号38层</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E:集成电路芯片的设计及销售所涉及场所的相关环境管理活动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O:集成电路芯片的设计及销售所涉及场所的相关职业健康安全管理活动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Q:集成电路芯片的设计及销售</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22971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