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内蒙古备用电源设备有限公司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91150103MA13NJG510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内蒙古备用电源设备有限公司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内蒙古自治区呼和浩特市回民区海拉尔西街刀刀板安居就业小区B6号楼7单元13号底商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内蒙古呼和浩特市回民区金海国际五金机电城D座A04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维护保养 内蒙古呼和浩特市新城区哲里木路 80 号；生产 内蒙古呼和浩特市金川开发区俊龙机械城 A 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E:交流同步发电机、柴油发电机组、移动电站的设计、开发和生产、销售、售后服务所涉及场所的相关环境管理活动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O:交流同步发电机、柴油发电机组、移动电站的设计、开发和生产、销售、售后服务所涉及场所的相关职业健康安全管理活动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Q:交流同步发电机、柴油发电机组、移动电站的设计、开发和生产、销售、售后服务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内蒙古备用电源设备有限公司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内蒙古自治区呼和浩特市回民区海拉尔西街刀刀板安居就业小区B6号楼7单元13号底商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内蒙古呼和浩特市回民区金海国际五金机电城D座A04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维护保养 内蒙古呼和浩特市新城区哲里木路 80 号；生产 内蒙古呼和浩特市金川开发区俊龙机械城 A 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E:交流同步发电机、柴油发电机组、移动电站的设计、开发和生产、销售、售后服务所涉及场所的相关环境管理活动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O:交流同步发电机、柴油发电机组、移动电站的设计、开发和生产、销售、售后服务所涉及场所的相关职业健康安全管理活动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Q:交流同步发电机、柴油发电机组、移动电站的设计、开发和生产、销售、售后服务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457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