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11018-2024-QEO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北京信安如家保洁服务有限公司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91110114MA001N4L28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北京信安如家保洁服务有限公司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北京市昌平区北七家镇北京八仙宾馆2层2002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北京市丰台区新村街道汽车博物馆东路6号B座306-1和306-2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华电科工大厦 丰台区汽车博物馆东路华电科工大厦B座3层、6-12层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E:清洁服务、绿植租摆服务所涉及场所的相关环境管理活动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O:清洁服务、绿植租摆服务所涉及场所的相关职业健康安全管理活动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Q:清洁服务、绿植租摆服务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北京信安如家保洁服务有限公司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北京市昌平区北七家镇北京八仙宾馆2层2002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北京市丰台区新村街道汽车博物馆东路6号B座306-1和306-2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华电科工大厦 丰台区汽车博物馆东路华电科工大厦B座3层、6-12层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E:清洁服务、绿植租摆服务所涉及场所的相关环境管理活动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O:清洁服务、绿植租摆服务所涉及场所的相关职业健康安全管理活动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Q:清洁服务、绿植租摆服务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281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