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20654-2024-QEO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四川省交通物资有限责任公司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91510000201825359G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四川省交通物资有限责任公司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成都市一环路西一段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成都市青羊区光华北五路266号青羊总部经济基地2号楼A座6层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四川省交通物资有限责任公司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成都市一环路西一段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成都市青羊区光华北五路266号青羊总部经济基地2号楼A座6层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66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