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瑞兴云信息技术（北京）有限公司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904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