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10634-2024-QEO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浙江长天生态科技有限公司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91330205MADB4PBN9W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浙江长天生态科技有限公司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浙江省宁波市江北区宝马街8号8幢282室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浙江省宁波市江北区宝马街8号8幢282室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浙江长天生态科技有限公司，鄞州水质提升项目项目部 宁波市钟公庙街道爱妻大厦804室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E:水利相关咨询服务，水环境污染防治服务所涉及场所的相关环境管理活动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O:水利相关咨询服务所涉及场所的相关职业健康安全管理活动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Q:水利相关咨询服务，水环境污染防治服务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浙江长天生态科技有限公司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浙江省宁波市江北区宝马街8号8幢282室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浙江省宁波市江北区宝马街8号8幢282室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浙江长天生态科技有限公司，鄞州水质提升项目项目部 宁波市钟公庙街道爱妻大厦804室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E:水利相关咨询服务，水环境污染防治服务所涉及场所的相关环境管理活动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O:水利相关咨询服务所涉及场所的相关职业健康安全管理活动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Q:水利相关咨询服务，水环境污染防治服务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983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