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萧县汉兴再生资源有限公司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2025年08月04日上午至2025年08月05日上午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孙妍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9495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