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071" w:rsidRDefault="003D5779" w:rsidP="00251363">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Pr>
          <w:rFonts w:hint="eastAsia"/>
          <w:szCs w:val="44"/>
          <w:u w:val="single"/>
        </w:rPr>
        <w:t>0054</w:t>
      </w:r>
      <w:proofErr w:type="gramEnd"/>
      <w:r>
        <w:rPr>
          <w:rFonts w:hint="eastAsia"/>
          <w:szCs w:val="44"/>
          <w:u w:val="single"/>
        </w:rPr>
        <w:t>-2020-QEO</w:t>
      </w:r>
      <w:bookmarkStart w:id="1" w:name="_GoBack"/>
      <w:bookmarkEnd w:id="0"/>
      <w:bookmarkEnd w:id="1"/>
    </w:p>
    <w:p w:rsidR="00936071" w:rsidRDefault="003D5779">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936071" w:rsidRDefault="003D5779">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936071" w:rsidRDefault="003D5779">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中经国际规划设计集团有限公司</w:t>
      </w:r>
      <w:bookmarkEnd w:id="2"/>
    </w:p>
    <w:p w:rsidR="00936071" w:rsidRPr="00251363" w:rsidRDefault="003D5779">
      <w:pPr>
        <w:pStyle w:val="a3"/>
        <w:spacing w:line="400" w:lineRule="exact"/>
        <w:ind w:firstLineChars="286" w:firstLine="632"/>
        <w:rPr>
          <w:b/>
          <w:color w:val="000000" w:themeColor="text1"/>
          <w:sz w:val="22"/>
          <w:szCs w:val="22"/>
          <w:u w:val="single"/>
        </w:rPr>
      </w:pP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bookmarkStart w:id="3" w:name="组织名称英"/>
      <w:bookmarkEnd w:id="3"/>
      <w:proofErr w:type="spellStart"/>
      <w:proofErr w:type="gramStart"/>
      <w:r w:rsidR="00251363" w:rsidRPr="00251363">
        <w:rPr>
          <w:b/>
          <w:color w:val="000000" w:themeColor="text1"/>
          <w:sz w:val="22"/>
          <w:szCs w:val="22"/>
        </w:rPr>
        <w:t>Zhongjing</w:t>
      </w:r>
      <w:proofErr w:type="spellEnd"/>
      <w:r w:rsidR="00251363" w:rsidRPr="00251363">
        <w:rPr>
          <w:b/>
          <w:color w:val="000000" w:themeColor="text1"/>
          <w:sz w:val="22"/>
          <w:szCs w:val="22"/>
        </w:rPr>
        <w:t xml:space="preserve"> International Planning and Design Group Co., Ltd.</w:t>
      </w:r>
      <w:proofErr w:type="gramEnd"/>
    </w:p>
    <w:p w:rsidR="00936071" w:rsidRDefault="003D5779">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北京市朝阳区和平街东土城路</w:t>
      </w:r>
      <w:r>
        <w:rPr>
          <w:rFonts w:hint="eastAsia"/>
          <w:b/>
          <w:color w:val="000000" w:themeColor="text1"/>
          <w:sz w:val="22"/>
          <w:szCs w:val="22"/>
        </w:rPr>
        <w:t>12</w:t>
      </w:r>
      <w:r>
        <w:rPr>
          <w:rFonts w:hint="eastAsia"/>
          <w:b/>
          <w:color w:val="000000" w:themeColor="text1"/>
          <w:sz w:val="22"/>
          <w:szCs w:val="22"/>
        </w:rPr>
        <w:t>号院</w:t>
      </w:r>
      <w:r>
        <w:rPr>
          <w:rFonts w:hint="eastAsia"/>
          <w:b/>
          <w:color w:val="000000" w:themeColor="text1"/>
          <w:sz w:val="22"/>
          <w:szCs w:val="22"/>
        </w:rPr>
        <w:t>2</w:t>
      </w:r>
      <w:r>
        <w:rPr>
          <w:rFonts w:hint="eastAsia"/>
          <w:b/>
          <w:color w:val="000000" w:themeColor="text1"/>
          <w:sz w:val="22"/>
          <w:szCs w:val="22"/>
        </w:rPr>
        <w:t>号楼</w:t>
      </w:r>
      <w:r>
        <w:rPr>
          <w:rFonts w:hint="eastAsia"/>
          <w:b/>
          <w:color w:val="000000" w:themeColor="text1"/>
          <w:sz w:val="22"/>
          <w:szCs w:val="22"/>
        </w:rPr>
        <w:t>6</w:t>
      </w:r>
      <w:r>
        <w:rPr>
          <w:rFonts w:hint="eastAsia"/>
          <w:b/>
          <w:color w:val="000000" w:themeColor="text1"/>
          <w:sz w:val="22"/>
          <w:szCs w:val="22"/>
        </w:rPr>
        <w:t>层</w:t>
      </w:r>
      <w:r>
        <w:rPr>
          <w:rFonts w:hint="eastAsia"/>
          <w:b/>
          <w:color w:val="000000" w:themeColor="text1"/>
          <w:sz w:val="22"/>
          <w:szCs w:val="22"/>
        </w:rPr>
        <w:t>616</w:t>
      </w:r>
      <w:r>
        <w:rPr>
          <w:rFonts w:hint="eastAsia"/>
          <w:b/>
          <w:color w:val="000000" w:themeColor="text1"/>
          <w:sz w:val="22"/>
          <w:szCs w:val="22"/>
        </w:rPr>
        <w:t>室</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100013</w:t>
      </w:r>
      <w:bookmarkEnd w:id="5"/>
    </w:p>
    <w:p w:rsidR="00936071" w:rsidRDefault="003D5779">
      <w:pPr>
        <w:pStyle w:val="a3"/>
        <w:spacing w:line="400" w:lineRule="exact"/>
        <w:ind w:firstLineChars="286" w:firstLine="632"/>
        <w:rPr>
          <w:b/>
          <w:color w:val="FF0000"/>
          <w:sz w:val="22"/>
          <w:szCs w:val="22"/>
          <w:u w:val="single"/>
        </w:rPr>
      </w:pP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r w:rsidR="00251363" w:rsidRPr="00251363">
        <w:rPr>
          <w:b/>
          <w:color w:val="000000" w:themeColor="text1"/>
          <w:sz w:val="22"/>
          <w:szCs w:val="22"/>
        </w:rPr>
        <w:t xml:space="preserve">Room 616, 6th Floor, Building 2, Yard 12, </w:t>
      </w:r>
      <w:proofErr w:type="spellStart"/>
      <w:r w:rsidR="00251363" w:rsidRPr="00251363">
        <w:rPr>
          <w:b/>
          <w:color w:val="000000" w:themeColor="text1"/>
          <w:sz w:val="22"/>
          <w:szCs w:val="22"/>
        </w:rPr>
        <w:t>Dongtucheng</w:t>
      </w:r>
      <w:proofErr w:type="spellEnd"/>
      <w:r w:rsidR="00251363" w:rsidRPr="00251363">
        <w:rPr>
          <w:b/>
          <w:color w:val="000000" w:themeColor="text1"/>
          <w:sz w:val="22"/>
          <w:szCs w:val="22"/>
        </w:rPr>
        <w:t xml:space="preserve"> Road, </w:t>
      </w:r>
      <w:proofErr w:type="spellStart"/>
      <w:r w:rsidR="00251363" w:rsidRPr="00251363">
        <w:rPr>
          <w:b/>
          <w:color w:val="000000" w:themeColor="text1"/>
          <w:sz w:val="22"/>
          <w:szCs w:val="22"/>
        </w:rPr>
        <w:t>Heping</w:t>
      </w:r>
      <w:proofErr w:type="spellEnd"/>
      <w:r w:rsidR="00251363" w:rsidRPr="00251363">
        <w:rPr>
          <w:b/>
          <w:color w:val="000000" w:themeColor="text1"/>
          <w:sz w:val="22"/>
          <w:szCs w:val="22"/>
        </w:rPr>
        <w:t xml:space="preserve"> Street, </w:t>
      </w:r>
      <w:proofErr w:type="spellStart"/>
      <w:r w:rsidR="00251363" w:rsidRPr="00251363">
        <w:rPr>
          <w:b/>
          <w:color w:val="000000" w:themeColor="text1"/>
          <w:sz w:val="22"/>
          <w:szCs w:val="22"/>
        </w:rPr>
        <w:t>Chaoyang</w:t>
      </w:r>
      <w:proofErr w:type="spellEnd"/>
      <w:r w:rsidR="00251363" w:rsidRPr="00251363">
        <w:rPr>
          <w:b/>
          <w:color w:val="000000" w:themeColor="text1"/>
          <w:sz w:val="22"/>
          <w:szCs w:val="22"/>
        </w:rPr>
        <w:t xml:space="preserve"> District, Beijing</w:t>
      </w:r>
      <w:r w:rsidR="00251363">
        <w:rPr>
          <w:rFonts w:hint="eastAsia"/>
          <w:b/>
          <w:color w:val="000000" w:themeColor="text1"/>
          <w:sz w:val="22"/>
          <w:szCs w:val="22"/>
        </w:rPr>
        <w:t xml:space="preserve"> .</w:t>
      </w:r>
      <w:r w:rsidR="00251363" w:rsidRPr="00251363">
        <w:rPr>
          <w:b/>
          <w:color w:val="000000" w:themeColor="text1"/>
          <w:sz w:val="22"/>
          <w:szCs w:val="22"/>
        </w:rPr>
        <w:t>Postcode: 100013</w:t>
      </w:r>
    </w:p>
    <w:p w:rsidR="00936071" w:rsidRDefault="003D5779">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北京市朝阳区和平街东土城路</w:t>
      </w:r>
      <w:r>
        <w:rPr>
          <w:rFonts w:hint="eastAsia"/>
          <w:b/>
          <w:color w:val="000000" w:themeColor="text1"/>
          <w:sz w:val="22"/>
          <w:szCs w:val="22"/>
        </w:rPr>
        <w:t>12</w:t>
      </w:r>
      <w:r>
        <w:rPr>
          <w:rFonts w:hint="eastAsia"/>
          <w:b/>
          <w:color w:val="000000" w:themeColor="text1"/>
          <w:sz w:val="22"/>
          <w:szCs w:val="22"/>
        </w:rPr>
        <w:t>号院</w:t>
      </w:r>
      <w:r>
        <w:rPr>
          <w:rFonts w:hint="eastAsia"/>
          <w:b/>
          <w:color w:val="000000" w:themeColor="text1"/>
          <w:sz w:val="22"/>
          <w:szCs w:val="22"/>
        </w:rPr>
        <w:t>2</w:t>
      </w:r>
      <w:r>
        <w:rPr>
          <w:rFonts w:hint="eastAsia"/>
          <w:b/>
          <w:color w:val="000000" w:themeColor="text1"/>
          <w:sz w:val="22"/>
          <w:szCs w:val="22"/>
        </w:rPr>
        <w:t>号楼</w:t>
      </w:r>
      <w:r>
        <w:rPr>
          <w:rFonts w:hint="eastAsia"/>
          <w:b/>
          <w:color w:val="000000" w:themeColor="text1"/>
          <w:sz w:val="22"/>
          <w:szCs w:val="22"/>
        </w:rPr>
        <w:t>6</w:t>
      </w:r>
      <w:r>
        <w:rPr>
          <w:rFonts w:hint="eastAsia"/>
          <w:b/>
          <w:color w:val="000000" w:themeColor="text1"/>
          <w:sz w:val="22"/>
          <w:szCs w:val="22"/>
        </w:rPr>
        <w:t>层</w:t>
      </w:r>
      <w:r>
        <w:rPr>
          <w:rFonts w:hint="eastAsia"/>
          <w:b/>
          <w:color w:val="000000" w:themeColor="text1"/>
          <w:sz w:val="22"/>
          <w:szCs w:val="22"/>
        </w:rPr>
        <w:t>616</w:t>
      </w:r>
      <w:r>
        <w:rPr>
          <w:rFonts w:hint="eastAsia"/>
          <w:b/>
          <w:color w:val="000000" w:themeColor="text1"/>
          <w:sz w:val="22"/>
          <w:szCs w:val="22"/>
        </w:rPr>
        <w:t>室</w:t>
      </w:r>
      <w:bookmarkEnd w:id="6"/>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100013</w:t>
      </w:r>
      <w:bookmarkEnd w:id="7"/>
    </w:p>
    <w:p w:rsidR="00936071" w:rsidRDefault="003D5779">
      <w:pPr>
        <w:pStyle w:val="a3"/>
        <w:spacing w:line="400" w:lineRule="exact"/>
        <w:ind w:firstLineChars="286" w:firstLine="632"/>
        <w:rPr>
          <w:b/>
          <w:color w:val="FF0000"/>
          <w:sz w:val="22"/>
          <w:szCs w:val="22"/>
          <w:u w:val="single"/>
        </w:rPr>
      </w:pP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r w:rsidR="00251363" w:rsidRPr="00251363">
        <w:rPr>
          <w:b/>
          <w:color w:val="000000" w:themeColor="text1"/>
          <w:sz w:val="22"/>
          <w:szCs w:val="22"/>
        </w:rPr>
        <w:t xml:space="preserve">Room 616, 6th Floor, Building 2, Yard 12, </w:t>
      </w:r>
      <w:proofErr w:type="spellStart"/>
      <w:r w:rsidR="00251363" w:rsidRPr="00251363">
        <w:rPr>
          <w:b/>
          <w:color w:val="000000" w:themeColor="text1"/>
          <w:sz w:val="22"/>
          <w:szCs w:val="22"/>
        </w:rPr>
        <w:t>Dongtucheng</w:t>
      </w:r>
      <w:proofErr w:type="spellEnd"/>
      <w:r w:rsidR="00251363" w:rsidRPr="00251363">
        <w:rPr>
          <w:b/>
          <w:color w:val="000000" w:themeColor="text1"/>
          <w:sz w:val="22"/>
          <w:szCs w:val="22"/>
        </w:rPr>
        <w:t xml:space="preserve"> Road, </w:t>
      </w:r>
      <w:proofErr w:type="spellStart"/>
      <w:r w:rsidR="00251363" w:rsidRPr="00251363">
        <w:rPr>
          <w:b/>
          <w:color w:val="000000" w:themeColor="text1"/>
          <w:sz w:val="22"/>
          <w:szCs w:val="22"/>
        </w:rPr>
        <w:t>Heping</w:t>
      </w:r>
      <w:proofErr w:type="spellEnd"/>
      <w:r w:rsidR="00251363" w:rsidRPr="00251363">
        <w:rPr>
          <w:b/>
          <w:color w:val="000000" w:themeColor="text1"/>
          <w:sz w:val="22"/>
          <w:szCs w:val="22"/>
        </w:rPr>
        <w:t xml:space="preserve"> Street, </w:t>
      </w:r>
      <w:proofErr w:type="spellStart"/>
      <w:r w:rsidR="00251363" w:rsidRPr="00251363">
        <w:rPr>
          <w:b/>
          <w:color w:val="000000" w:themeColor="text1"/>
          <w:sz w:val="22"/>
          <w:szCs w:val="22"/>
        </w:rPr>
        <w:t>Chaoyang</w:t>
      </w:r>
      <w:proofErr w:type="spellEnd"/>
      <w:r w:rsidR="00251363" w:rsidRPr="00251363">
        <w:rPr>
          <w:b/>
          <w:color w:val="000000" w:themeColor="text1"/>
          <w:sz w:val="22"/>
          <w:szCs w:val="22"/>
        </w:rPr>
        <w:t xml:space="preserve"> District, Beijing</w:t>
      </w:r>
      <w:r w:rsidR="00251363">
        <w:rPr>
          <w:rFonts w:hint="eastAsia"/>
          <w:b/>
          <w:color w:val="000000" w:themeColor="text1"/>
          <w:sz w:val="22"/>
          <w:szCs w:val="22"/>
        </w:rPr>
        <w:t xml:space="preserve"> .</w:t>
      </w:r>
      <w:r w:rsidR="00251363" w:rsidRPr="00251363">
        <w:rPr>
          <w:b/>
          <w:color w:val="000000" w:themeColor="text1"/>
          <w:sz w:val="22"/>
          <w:szCs w:val="22"/>
        </w:rPr>
        <w:t>Postcode: 100013</w:t>
      </w:r>
    </w:p>
    <w:p w:rsidR="00936071" w:rsidRDefault="003D5779">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936071" w:rsidRDefault="003D577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936071" w:rsidRDefault="003D5779">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91110114MA008DJFXB</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13716138016</w:t>
      </w:r>
      <w:bookmarkEnd w:id="10"/>
    </w:p>
    <w:p w:rsidR="00936071" w:rsidRDefault="003D5779" w:rsidP="00251363">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李</w:t>
      </w:r>
      <w:proofErr w:type="gramStart"/>
      <w:r>
        <w:rPr>
          <w:rFonts w:hint="eastAsia"/>
          <w:b/>
          <w:color w:val="000000" w:themeColor="text1"/>
          <w:sz w:val="22"/>
          <w:szCs w:val="22"/>
        </w:rPr>
        <w:t>建冰</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贺卫平</w:t>
      </w:r>
      <w:bookmarkEnd w:id="12"/>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3" w:name="企业人数"/>
      <w:r>
        <w:rPr>
          <w:b/>
          <w:color w:val="000000" w:themeColor="text1"/>
          <w:sz w:val="22"/>
          <w:szCs w:val="22"/>
        </w:rPr>
        <w:t>14</w:t>
      </w:r>
      <w:bookmarkEnd w:id="13"/>
    </w:p>
    <w:p w:rsidR="00936071" w:rsidRDefault="003D5779">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19001-2016idtISO 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24001-2016idtISO 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ISO </w:t>
      </w:r>
      <w:r>
        <w:rPr>
          <w:rFonts w:ascii="宋体" w:hAnsi="宋体" w:hint="eastAsia"/>
          <w:b/>
          <w:color w:val="000000" w:themeColor="text1"/>
          <w:sz w:val="22"/>
          <w:szCs w:val="22"/>
          <w:u w:val="single"/>
        </w:rPr>
        <w:t>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5"/>
    </w:p>
    <w:p w:rsidR="00936071" w:rsidRDefault="003D5779">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936071" w:rsidRDefault="003D5779">
      <w:pPr>
        <w:pStyle w:val="a3"/>
        <w:spacing w:line="240" w:lineRule="auto"/>
        <w:ind w:firstLine="0"/>
        <w:rPr>
          <w:b/>
          <w:color w:val="000000" w:themeColor="text1"/>
          <w:sz w:val="22"/>
          <w:szCs w:val="22"/>
          <w:u w:val="single"/>
        </w:rPr>
      </w:pPr>
      <w:bookmarkStart w:id="16" w:name="审核范围"/>
      <w:r>
        <w:rPr>
          <w:rFonts w:hint="eastAsia"/>
          <w:b/>
          <w:color w:val="000000" w:themeColor="text1"/>
          <w:sz w:val="22"/>
          <w:szCs w:val="22"/>
        </w:rPr>
        <w:t>Q</w:t>
      </w:r>
      <w:r>
        <w:rPr>
          <w:rFonts w:hint="eastAsia"/>
          <w:b/>
          <w:color w:val="000000" w:themeColor="text1"/>
          <w:sz w:val="22"/>
          <w:szCs w:val="22"/>
        </w:rPr>
        <w:t>：资质范围内工程设计；工程项目管理</w:t>
      </w:r>
    </w:p>
    <w:p w:rsidR="00936071" w:rsidRDefault="003D5779">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：资质范围内工程设计；工程项目管理及相关环境管理活动</w:t>
      </w:r>
    </w:p>
    <w:p w:rsidR="00936071" w:rsidRDefault="003D5779">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：资质范围内工程设计；工程项目管及相关职业健康安全管理活动</w:t>
      </w:r>
      <w:bookmarkStart w:id="17" w:name="审核范围英"/>
      <w:bookmarkEnd w:id="16"/>
    </w:p>
    <w:p w:rsidR="00936071" w:rsidRDefault="00936071">
      <w:pPr>
        <w:pStyle w:val="a3"/>
        <w:spacing w:line="240" w:lineRule="auto"/>
        <w:ind w:firstLine="0"/>
        <w:rPr>
          <w:b/>
          <w:color w:val="000000" w:themeColor="text1"/>
          <w:sz w:val="22"/>
          <w:szCs w:val="22"/>
        </w:rPr>
      </w:pPr>
    </w:p>
    <w:p w:rsidR="00936071" w:rsidRDefault="003D5779">
      <w:pPr>
        <w:pStyle w:val="a3"/>
        <w:spacing w:line="400" w:lineRule="exact"/>
        <w:ind w:firstLine="0"/>
        <w:rPr>
          <w:b/>
          <w:color w:val="000000" w:themeColor="text1"/>
          <w:sz w:val="22"/>
          <w:szCs w:val="22"/>
        </w:rPr>
      </w:pPr>
      <w:r>
        <w:rPr>
          <w:rFonts w:hint="eastAsia"/>
          <w:b/>
          <w:color w:val="000000" w:themeColor="text1"/>
          <w:sz w:val="22"/>
          <w:szCs w:val="22"/>
        </w:rPr>
        <w:t>Q</w:t>
      </w: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r w:rsidR="00E80BC8" w:rsidRPr="00E80BC8">
        <w:rPr>
          <w:b/>
          <w:color w:val="000000" w:themeColor="text1"/>
          <w:sz w:val="22"/>
          <w:szCs w:val="22"/>
        </w:rPr>
        <w:t>Engineering design within the scope of qualification; engineering project management</w:t>
      </w:r>
    </w:p>
    <w:p w:rsidR="00936071" w:rsidRDefault="003D5779">
      <w:pPr>
        <w:pStyle w:val="a3"/>
        <w:spacing w:line="400" w:lineRule="exact"/>
        <w:ind w:firstLine="0"/>
        <w:rPr>
          <w:b/>
          <w:color w:val="000000" w:themeColor="text1"/>
          <w:sz w:val="22"/>
          <w:szCs w:val="22"/>
        </w:rPr>
      </w:pPr>
      <w:r>
        <w:rPr>
          <w:rFonts w:hint="eastAsia"/>
          <w:b/>
          <w:color w:val="000000" w:themeColor="text1"/>
          <w:sz w:val="22"/>
          <w:szCs w:val="22"/>
        </w:rPr>
        <w:t>E</w:t>
      </w: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r w:rsidR="00E80BC8" w:rsidRPr="00E80BC8">
        <w:rPr>
          <w:b/>
          <w:color w:val="000000" w:themeColor="text1"/>
          <w:sz w:val="22"/>
          <w:szCs w:val="22"/>
        </w:rPr>
        <w:t>Engineering design within the scope of qualification; engineering project management and related environmental management activities</w:t>
      </w:r>
    </w:p>
    <w:p w:rsidR="00936071" w:rsidRDefault="003D5779">
      <w:pPr>
        <w:pStyle w:val="a3"/>
        <w:spacing w:line="400" w:lineRule="exact"/>
        <w:ind w:firstLine="0"/>
        <w:rPr>
          <w:b/>
          <w:color w:val="000000" w:themeColor="text1"/>
          <w:sz w:val="22"/>
          <w:szCs w:val="22"/>
        </w:rPr>
      </w:pPr>
      <w:r>
        <w:rPr>
          <w:rFonts w:hint="eastAsia"/>
          <w:b/>
          <w:color w:val="000000" w:themeColor="text1"/>
          <w:sz w:val="22"/>
          <w:szCs w:val="22"/>
        </w:rPr>
        <w:t>O</w:t>
      </w: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bookmarkEnd w:id="17"/>
      <w:r w:rsidR="00E80BC8" w:rsidRPr="00E80BC8">
        <w:rPr>
          <w:b/>
          <w:color w:val="000000" w:themeColor="text1"/>
          <w:sz w:val="22"/>
          <w:szCs w:val="22"/>
        </w:rPr>
        <w:t>Engineering design within the scope of qualification; engineering project management and related occupational health and safety management activities</w:t>
      </w:r>
    </w:p>
    <w:p w:rsidR="00936071" w:rsidRDefault="003D5779">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936071" w:rsidRDefault="003D5779">
      <w:pPr>
        <w:pStyle w:val="a3"/>
        <w:spacing w:line="360" w:lineRule="exact"/>
        <w:ind w:firstLine="0"/>
        <w:rPr>
          <w:b/>
          <w:color w:val="000000" w:themeColor="text1"/>
          <w:sz w:val="22"/>
          <w:szCs w:val="22"/>
        </w:rPr>
      </w:pPr>
      <w:r>
        <w:rPr>
          <w:rFonts w:hint="eastAsia"/>
          <w:b/>
          <w:color w:val="000000" w:themeColor="text1"/>
          <w:sz w:val="22"/>
          <w:szCs w:val="22"/>
        </w:rPr>
        <w:t>备注：</w:t>
      </w:r>
    </w:p>
    <w:p w:rsidR="00936071" w:rsidRDefault="003D5779">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r>
        <w:rPr>
          <w:rFonts w:hint="eastAsia"/>
          <w:b/>
          <w:color w:val="000000" w:themeColor="text1"/>
          <w:sz w:val="22"/>
          <w:szCs w:val="22"/>
        </w:rPr>
        <w:t>李京田</w:t>
      </w:r>
    </w:p>
    <w:p w:rsidR="00936071" w:rsidRDefault="003D5779">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2020.4.25</w:t>
      </w:r>
    </w:p>
    <w:p w:rsidR="00936071" w:rsidRDefault="003D5779">
      <w:pPr>
        <w:pStyle w:val="a3"/>
        <w:spacing w:line="0" w:lineRule="atLeast"/>
        <w:ind w:firstLine="0"/>
        <w:rPr>
          <w:b/>
          <w:color w:val="000000" w:themeColor="text1"/>
          <w:sz w:val="18"/>
          <w:szCs w:val="18"/>
        </w:rPr>
      </w:pPr>
      <w:r>
        <w:rPr>
          <w:b/>
          <w:color w:val="000000" w:themeColor="text1"/>
          <w:sz w:val="18"/>
          <w:szCs w:val="18"/>
        </w:rPr>
        <w:t>注：</w:t>
      </w:r>
    </w:p>
    <w:p w:rsidR="00936071" w:rsidRDefault="003D5779">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936071" w:rsidSect="00936071">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779" w:rsidRDefault="003D5779" w:rsidP="00936071">
      <w:r>
        <w:separator/>
      </w:r>
    </w:p>
  </w:endnote>
  <w:endnote w:type="continuationSeparator" w:id="0">
    <w:p w:rsidR="003D5779" w:rsidRDefault="003D5779" w:rsidP="009360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779" w:rsidRDefault="003D5779" w:rsidP="00936071">
      <w:r>
        <w:separator/>
      </w:r>
    </w:p>
  </w:footnote>
  <w:footnote w:type="continuationSeparator" w:id="0">
    <w:p w:rsidR="003D5779" w:rsidRDefault="003D5779" w:rsidP="009360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071" w:rsidRDefault="003D5779">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36071" w:rsidRDefault="00936071">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936071" w:rsidRDefault="003D5779">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3D5779">
      <w:rPr>
        <w:rStyle w:val="CharChar1"/>
        <w:rFonts w:hint="default"/>
        <w:w w:val="90"/>
      </w:rPr>
      <w:t xml:space="preserve">Beijing International Standard united Certification </w:t>
    </w:r>
    <w:proofErr w:type="spellStart"/>
    <w:r w:rsidR="003D5779">
      <w:rPr>
        <w:rStyle w:val="CharChar1"/>
        <w:rFonts w:hint="default"/>
        <w:w w:val="90"/>
      </w:rPr>
      <w:t>Co.</w:t>
    </w:r>
    <w:proofErr w:type="gramStart"/>
    <w:r w:rsidR="003D5779">
      <w:rPr>
        <w:rStyle w:val="CharChar1"/>
        <w:rFonts w:hint="default"/>
        <w:w w:val="90"/>
      </w:rPr>
      <w:t>,Ltd</w:t>
    </w:r>
    <w:proofErr w:type="spellEnd"/>
    <w:proofErr w:type="gramEnd"/>
    <w:r w:rsidR="003D5779">
      <w:rPr>
        <w:rStyle w:val="CharChar1"/>
        <w:rFonts w:hint="default"/>
        <w:w w:val="90"/>
      </w:rPr>
      <w:t>.</w:t>
    </w:r>
  </w:p>
  <w:p w:rsidR="00936071" w:rsidRDefault="00936071">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6071"/>
    <w:rsid w:val="00251363"/>
    <w:rsid w:val="003D5779"/>
    <w:rsid w:val="00936071"/>
    <w:rsid w:val="00E80BC8"/>
    <w:rsid w:val="13321F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071"/>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936071"/>
    <w:pPr>
      <w:snapToGrid w:val="0"/>
      <w:spacing w:line="336" w:lineRule="auto"/>
      <w:ind w:firstLine="630"/>
    </w:pPr>
    <w:rPr>
      <w:sz w:val="32"/>
    </w:rPr>
  </w:style>
  <w:style w:type="paragraph" w:styleId="a4">
    <w:name w:val="footer"/>
    <w:basedOn w:val="a"/>
    <w:link w:val="Char0"/>
    <w:uiPriority w:val="99"/>
    <w:unhideWhenUsed/>
    <w:qFormat/>
    <w:rsid w:val="00936071"/>
    <w:pPr>
      <w:tabs>
        <w:tab w:val="center" w:pos="4153"/>
        <w:tab w:val="right" w:pos="8306"/>
      </w:tabs>
      <w:snapToGrid w:val="0"/>
      <w:jc w:val="left"/>
    </w:pPr>
    <w:rPr>
      <w:sz w:val="18"/>
      <w:szCs w:val="18"/>
    </w:rPr>
  </w:style>
  <w:style w:type="paragraph" w:styleId="a5">
    <w:name w:val="header"/>
    <w:basedOn w:val="a"/>
    <w:link w:val="Char1"/>
    <w:unhideWhenUsed/>
    <w:qFormat/>
    <w:rsid w:val="00936071"/>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936071"/>
    <w:rPr>
      <w:rFonts w:ascii="Times New Roman" w:eastAsia="宋体" w:hAnsi="Times New Roman" w:cs="Times New Roman"/>
      <w:sz w:val="32"/>
      <w:szCs w:val="20"/>
    </w:rPr>
  </w:style>
  <w:style w:type="character" w:customStyle="1" w:styleId="Char1">
    <w:name w:val="页眉 Char"/>
    <w:basedOn w:val="a0"/>
    <w:link w:val="a5"/>
    <w:uiPriority w:val="99"/>
    <w:qFormat/>
    <w:rsid w:val="00936071"/>
    <w:rPr>
      <w:rFonts w:ascii="Times New Roman" w:eastAsia="宋体" w:hAnsi="Times New Roman" w:cs="Times New Roman"/>
      <w:sz w:val="18"/>
      <w:szCs w:val="18"/>
    </w:rPr>
  </w:style>
  <w:style w:type="character" w:customStyle="1" w:styleId="Char0">
    <w:name w:val="页脚 Char"/>
    <w:basedOn w:val="a0"/>
    <w:link w:val="a4"/>
    <w:uiPriority w:val="99"/>
    <w:qFormat/>
    <w:rsid w:val="00936071"/>
    <w:rPr>
      <w:rFonts w:ascii="Times New Roman" w:eastAsia="宋体" w:hAnsi="Times New Roman" w:cs="Times New Roman"/>
      <w:sz w:val="18"/>
      <w:szCs w:val="18"/>
    </w:rPr>
  </w:style>
  <w:style w:type="character" w:customStyle="1" w:styleId="CharChar1">
    <w:name w:val="Char Char1"/>
    <w:qFormat/>
    <w:locked/>
    <w:rsid w:val="00936071"/>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238</Words>
  <Characters>1362</Characters>
  <Application>Microsoft Office Word</Application>
  <DocSecurity>0</DocSecurity>
  <Lines>11</Lines>
  <Paragraphs>3</Paragraphs>
  <ScaleCrop>false</ScaleCrop>
  <Company>微软中国</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cp:lastModifiedBy>
  <cp:revision>24</cp:revision>
  <cp:lastPrinted>2019-05-13T03:13:00Z</cp:lastPrinted>
  <dcterms:created xsi:type="dcterms:W3CDTF">2016-02-16T02:49:00Z</dcterms:created>
  <dcterms:modified xsi:type="dcterms:W3CDTF">2020-04-24T02:57:00Z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