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咸新区秦汉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5 9:00:00上午至2023-12-05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