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30699-2023-EnMS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遂宁超顺纺织有限公司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91510904MA6266CN3W</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遂宁超顺纺织有限公司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遂宁市安居区工业集中发展区遂内高速公路连接线乾宏纺织有限公司内三楼</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遂宁市安居区工业集中发展区遂内高速公路连接线乾宏纺织有限公司内三楼</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纺织品加工所涉及的能源管理活动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遂宁超顺纺织有限公司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遂宁市安居区工业集中发展区遂内高速公路连接线乾宏纺织有限公司内三楼</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遂宁市安居区工业集中发展区遂内高速公路连接线乾宏纺织有限公司内三楼</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纺织品加工所涉及的能源管理活动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遂宁市安居区工业集中发展区遂内高速公路连接线乾宏纺织有限公司内三楼</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