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江西元一制冷设备集团有限公司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20145-2024-SA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2026年01月18日上午至2026年01月18日下午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140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