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中国能源建设集团南京线路器材有限公司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0636-2022-EnMS-2023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2023年11月29日 上午至2023年11月29日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中国能源建设集团南京线路器材有限公司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