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芜湖乐嘴餐饮管理有限公司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F：GB/T22000-2006/ISO22000:2005,H：GB/T27341-2009/GB14881-2013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0125-2020-F/0125-2020-H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