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上海凯科管业科技股份有限公司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2023-11-27 8:00:00上午至2023-11-27 12:00:00上午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范玲玲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