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凯华新型建材沧州有限公司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 8:30:00上午至2023-11-20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