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河南征腾电气技术有限公司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21378-2025-SA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河南省南阳市高新区蒲山路与清河路交叉口中关村创新创业科技城4号楼401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河南省南阳市高新区蒲山路与清河路交叉口中关村创新创业科技城4号楼401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S:制冷设备、空调设备（防爆空调、非防爆空调）、安防监控设备、通讯设备、低压电气设备的销售；资质范围内的防爆电气的生产和销售的售后服务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