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30062-2025-AA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2089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