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榆林荣达建筑工程有限公司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11007-2025-ECEO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2022-N1QMS-4100803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2025年08月12日 13:30至2025年08月15日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073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