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合肥市新华物业管理有限公司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20689-2023-SC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合肥市瑶海区长江东大街与肥东路东南交汇处闽商国贸中心A座11楼1102、1103、1104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罗庆秋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合肥市瑶海区长江东大街与肥东路东南交汇处闽商国贸中心A座11楼1102、1103、1104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0651-64452066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15156061066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物业服务(绿化养护服务、垃圾分类管理服务、停车场管理服务、卫生保洁服务、公共区域秩序维护服务、设施设备巡查和管理服务）（五星级）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370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