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市华德电力钢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5 8:30:00上午至2023-11-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扬名乡芦村下甸桥堍</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梁溪区扬名创智园C-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2日 上午至2023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