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1244-2022-2023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广东高美空调设备有限公司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2023年12月05日 上午至2023年12月05日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