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0199-2019-2023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罗莱生活科技股份有限公司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2023年11月28日 上午至2023年11月28日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