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331"/>
        <w:gridCol w:w="810"/>
        <w:gridCol w:w="457"/>
        <w:gridCol w:w="1244"/>
        <w:gridCol w:w="567"/>
        <w:gridCol w:w="229"/>
        <w:gridCol w:w="1189"/>
        <w:gridCol w:w="425"/>
        <w:gridCol w:w="425"/>
        <w:gridCol w:w="174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重庆市荣岳橡胶制品有限公司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0122-2020-Q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刘光奎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7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023- 68934034</w:t>
            </w:r>
            <w:bookmarkEnd w:id="6"/>
          </w:p>
        </w:tc>
        <w:tc>
          <w:tcPr>
            <w:tcW w:w="161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796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614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橡胶制品的加工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14.01.02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2020年04月12日 上午至2020年04月12日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49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221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49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14.01.02</w:t>
            </w:r>
          </w:p>
        </w:tc>
        <w:tc>
          <w:tcPr>
            <w:tcW w:w="221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2497" w:type="dxa"/>
            <w:gridSpan w:val="4"/>
            <w:vAlign w:val="center"/>
          </w:tcPr>
          <w:p/>
        </w:tc>
        <w:tc>
          <w:tcPr>
            <w:tcW w:w="2213" w:type="dxa"/>
            <w:gridSpan w:val="4"/>
            <w:vAlign w:val="center"/>
          </w:tcPr>
          <w:p/>
        </w:tc>
        <w:tc>
          <w:tcPr>
            <w:tcW w:w="14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025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张心</w:t>
            </w:r>
          </w:p>
        </w:tc>
        <w:tc>
          <w:tcPr>
            <w:tcW w:w="126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1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25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67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811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25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2020年04月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2020年04月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2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通过对受审核方的管理、生产</w:t>
            </w:r>
            <w:r>
              <w:rPr>
                <w:rFonts w:hint="eastAsia"/>
                <w:sz w:val="21"/>
                <w:szCs w:val="21"/>
                <w:lang w:eastAsia="zh-CN"/>
              </w:rPr>
              <w:t>现场视频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bookmarkStart w:id="14" w:name="_GoBack"/>
            <w:bookmarkEnd w:id="14"/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0C434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4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2020-04-11T15:50:12Z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