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河北木源泵业有限责任公司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2023-11-04 8:30:00上午至2023-11-04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