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58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福建省国土测绘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1月09日 上午至2023年11月1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