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北京智信诚物业管理有限公司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10645-2023-EnMS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2023年11月07日 上午至2023年11月09日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2023-10-24 8:30:00上午至2023-10-24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北京智信诚物业管理有限公司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