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上海清河机械有限公司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1205-2022-SA-2023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嘉定区南翔镇德力西路268号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卢一欣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嘉定区南翔镇德力西路268号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顾洁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13818827124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13818827124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压裂车液力端总成及配件、锻制法兰的售后服务（配送、安装、维修、保养）（五星级）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